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09" w:rsidRDefault="00D70509" w:rsidP="00D70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D70509" w:rsidRDefault="00D70509" w:rsidP="00D70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КОСТРОМСКАЯ ОБЛАСТЬ</w:t>
      </w:r>
    </w:p>
    <w:p w:rsidR="00D70509" w:rsidRDefault="00D70509" w:rsidP="00D70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ПОНАЗЫРЕВСКИЙ МУНИЦИПАЛЬНЫЙ РАЙОН</w:t>
      </w:r>
    </w:p>
    <w:p w:rsidR="00D70509" w:rsidRDefault="00D70509" w:rsidP="00D70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ПОСЕЛЕНИЯ</w:t>
      </w:r>
    </w:p>
    <w:p w:rsidR="00D70509" w:rsidRDefault="00D70509" w:rsidP="00D70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ПОНАЗЫРЕВО</w:t>
      </w:r>
    </w:p>
    <w:p w:rsidR="00D70509" w:rsidRDefault="00D70509" w:rsidP="00D70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509" w:rsidRDefault="00D70509" w:rsidP="00D70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509" w:rsidRDefault="00D70509" w:rsidP="00D70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D70509" w:rsidRDefault="00D70509" w:rsidP="00D70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509" w:rsidRPr="00E96105" w:rsidRDefault="00D70509" w:rsidP="00D705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6 » февраля</w:t>
      </w:r>
      <w:r w:rsidRPr="00E96105">
        <w:rPr>
          <w:rFonts w:ascii="Times New Roman" w:hAnsi="Times New Roman"/>
          <w:sz w:val="26"/>
          <w:szCs w:val="26"/>
        </w:rPr>
        <w:t xml:space="preserve">  2015</w:t>
      </w:r>
      <w:r>
        <w:rPr>
          <w:rFonts w:ascii="Times New Roman" w:hAnsi="Times New Roman"/>
          <w:sz w:val="26"/>
          <w:szCs w:val="26"/>
        </w:rPr>
        <w:t xml:space="preserve"> г. № 9</w:t>
      </w:r>
    </w:p>
    <w:p w:rsidR="00D70509" w:rsidRPr="00752699" w:rsidRDefault="00D70509" w:rsidP="00D705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0509" w:rsidRDefault="00D70509" w:rsidP="00D7050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752699">
        <w:rPr>
          <w:sz w:val="26"/>
          <w:szCs w:val="26"/>
        </w:rPr>
        <w:t>«</w:t>
      </w:r>
      <w:r w:rsidRPr="00752699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noProof/>
          <w:sz w:val="26"/>
          <w:szCs w:val="26"/>
        </w:rPr>
        <w:t>утверждения ведомственного перечня</w:t>
      </w:r>
      <w:r w:rsidRPr="00752699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D70509" w:rsidRDefault="00D70509" w:rsidP="00D7050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муниципальных услуг (</w:t>
      </w:r>
      <w:r w:rsidRPr="00752699">
        <w:rPr>
          <w:rFonts w:ascii="Times New Roman" w:hAnsi="Times New Roman" w:cs="Times New Roman"/>
          <w:noProof/>
          <w:sz w:val="26"/>
          <w:szCs w:val="26"/>
        </w:rPr>
        <w:t>работ</w:t>
      </w:r>
      <w:r>
        <w:rPr>
          <w:rFonts w:ascii="Times New Roman" w:hAnsi="Times New Roman" w:cs="Times New Roman"/>
          <w:noProof/>
          <w:sz w:val="26"/>
          <w:szCs w:val="26"/>
        </w:rPr>
        <w:t>)</w:t>
      </w:r>
      <w:r w:rsidRPr="00752699">
        <w:rPr>
          <w:rFonts w:ascii="Times New Roman" w:hAnsi="Times New Roman" w:cs="Times New Roman"/>
          <w:noProof/>
          <w:sz w:val="26"/>
          <w:szCs w:val="26"/>
        </w:rPr>
        <w:t xml:space="preserve">, оказываемых </w:t>
      </w:r>
    </w:p>
    <w:p w:rsidR="00D70509" w:rsidRDefault="00D70509" w:rsidP="00D7050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(</w:t>
      </w:r>
      <w:r w:rsidRPr="00752699">
        <w:rPr>
          <w:rFonts w:ascii="Times New Roman" w:hAnsi="Times New Roman" w:cs="Times New Roman"/>
          <w:noProof/>
          <w:sz w:val="26"/>
          <w:szCs w:val="26"/>
        </w:rPr>
        <w:t>выполняемых</w:t>
      </w:r>
      <w:r>
        <w:rPr>
          <w:rFonts w:ascii="Times New Roman" w:hAnsi="Times New Roman" w:cs="Times New Roman"/>
          <w:noProof/>
          <w:sz w:val="26"/>
          <w:szCs w:val="26"/>
        </w:rPr>
        <w:t>) муниципальным</w:t>
      </w:r>
      <w:r w:rsidRPr="0075269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учреждением</w:t>
      </w:r>
    </w:p>
    <w:p w:rsidR="00D70509" w:rsidRDefault="00D70509" w:rsidP="00D7050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культуры Центр досуга </w:t>
      </w:r>
      <w:r w:rsidRPr="00752699">
        <w:rPr>
          <w:rFonts w:ascii="Times New Roman" w:hAnsi="Times New Roman" w:cs="Times New Roman"/>
          <w:noProof/>
          <w:sz w:val="26"/>
          <w:szCs w:val="26"/>
        </w:rPr>
        <w:t xml:space="preserve">городского поселения </w:t>
      </w:r>
    </w:p>
    <w:p w:rsidR="00D70509" w:rsidRDefault="00D70509" w:rsidP="00D7050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752699">
        <w:rPr>
          <w:rFonts w:ascii="Times New Roman" w:hAnsi="Times New Roman" w:cs="Times New Roman"/>
          <w:noProof/>
          <w:sz w:val="26"/>
          <w:szCs w:val="26"/>
        </w:rPr>
        <w:t>поселок Поназырево»</w:t>
      </w:r>
    </w:p>
    <w:p w:rsidR="00D70509" w:rsidRPr="00E96105" w:rsidRDefault="00D70509" w:rsidP="00D7050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D70509" w:rsidRPr="00752699" w:rsidRDefault="00D70509" w:rsidP="00D70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699">
        <w:rPr>
          <w:rFonts w:ascii="Times New Roman" w:hAnsi="Times New Roman" w:cs="Times New Roman"/>
          <w:noProof/>
          <w:sz w:val="26"/>
          <w:szCs w:val="26"/>
        </w:rPr>
        <w:t>В соответствии с Бюджетным кодексом Российской Федерации, постановлением Правительства Российской Федерации от 26 февраля 2014 года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</w:r>
      <w:proofErr w:type="gramEnd"/>
      <w:r w:rsidRPr="00752699">
        <w:rPr>
          <w:rFonts w:ascii="Times New Roman" w:hAnsi="Times New Roman" w:cs="Times New Roman"/>
          <w:noProof/>
          <w:sz w:val="26"/>
          <w:szCs w:val="26"/>
        </w:rPr>
        <w:t xml:space="preserve"> и работ, оказываемых и выполняемых государственными учреждениями субъектов Российской Федерации (муниципальными учреждениями)», в целях совершенствования порядка формирования муниципального задания в отношении муниципальных учреждений городского поселения поселок Поназырево </w:t>
      </w:r>
      <w:r w:rsidRPr="00752699">
        <w:rPr>
          <w:rFonts w:ascii="Times New Roman" w:hAnsi="Times New Roman" w:cs="Times New Roman"/>
          <w:sz w:val="26"/>
          <w:szCs w:val="26"/>
        </w:rPr>
        <w:t>администрация городского поселения поселок Поназырево ПОСТАНОВЛЯЕТ:</w:t>
      </w:r>
    </w:p>
    <w:p w:rsidR="00D70509" w:rsidRPr="00752699" w:rsidRDefault="00D70509" w:rsidP="00D705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0509" w:rsidRPr="00752699" w:rsidRDefault="00D70509" w:rsidP="00D705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2699">
        <w:rPr>
          <w:rFonts w:ascii="Times New Roman" w:hAnsi="Times New Roman" w:cs="Times New Roman"/>
          <w:sz w:val="26"/>
          <w:szCs w:val="26"/>
        </w:rPr>
        <w:t>1. 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ведомственный перечень муниципальных услуг (</w:t>
      </w:r>
      <w:r w:rsidRPr="00752699">
        <w:rPr>
          <w:rFonts w:ascii="Times New Roman" w:hAnsi="Times New Roman" w:cs="Times New Roman"/>
          <w:noProof/>
          <w:sz w:val="26"/>
          <w:szCs w:val="26"/>
        </w:rPr>
        <w:t>работ</w:t>
      </w:r>
      <w:r>
        <w:rPr>
          <w:rFonts w:ascii="Times New Roman" w:hAnsi="Times New Roman" w:cs="Times New Roman"/>
          <w:noProof/>
          <w:sz w:val="26"/>
          <w:szCs w:val="26"/>
        </w:rPr>
        <w:t>)</w:t>
      </w:r>
      <w:r w:rsidRPr="00752699">
        <w:rPr>
          <w:rFonts w:ascii="Times New Roman" w:hAnsi="Times New Roman" w:cs="Times New Roman"/>
          <w:noProof/>
          <w:sz w:val="26"/>
          <w:szCs w:val="26"/>
        </w:rPr>
        <w:t>, оказывае</w:t>
      </w:r>
      <w:r>
        <w:rPr>
          <w:rFonts w:ascii="Times New Roman" w:hAnsi="Times New Roman" w:cs="Times New Roman"/>
          <w:noProof/>
          <w:sz w:val="26"/>
          <w:szCs w:val="26"/>
        </w:rPr>
        <w:t>мых (выполняемых) муниципальным</w:t>
      </w:r>
      <w:r w:rsidRPr="0075269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учреждением культуры Центр досуга </w:t>
      </w:r>
      <w:r w:rsidRPr="00752699">
        <w:rPr>
          <w:rFonts w:ascii="Times New Roman" w:hAnsi="Times New Roman" w:cs="Times New Roman"/>
          <w:noProof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noProof/>
          <w:sz w:val="26"/>
          <w:szCs w:val="26"/>
        </w:rPr>
        <w:t>го поселения поселок Поназырево (приложение №1).</w:t>
      </w:r>
    </w:p>
    <w:p w:rsidR="00D70509" w:rsidRDefault="00D70509" w:rsidP="00D70509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2699">
        <w:rPr>
          <w:rFonts w:ascii="Times New Roman" w:hAnsi="Times New Roman" w:cs="Times New Roman"/>
          <w:noProof/>
          <w:sz w:val="26"/>
          <w:szCs w:val="26"/>
        </w:rPr>
        <w:t xml:space="preserve">2. 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 связи с принятием настоящего постановления считать утратившим силу постановление администрации городского поселения поселок Поназырево от 17 февраля 2012 года №14 «Об утверждении </w:t>
      </w:r>
      <w:r>
        <w:rPr>
          <w:rFonts w:ascii="Times New Roman" w:hAnsi="Times New Roman" w:cs="Times New Roman"/>
          <w:noProof/>
          <w:sz w:val="26"/>
          <w:szCs w:val="26"/>
        </w:rPr>
        <w:t>ведомственного перечня</w:t>
      </w:r>
      <w:r w:rsidRPr="0075269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муниципальных услуг (</w:t>
      </w:r>
      <w:r w:rsidRPr="00752699">
        <w:rPr>
          <w:rFonts w:ascii="Times New Roman" w:hAnsi="Times New Roman" w:cs="Times New Roman"/>
          <w:noProof/>
          <w:sz w:val="26"/>
          <w:szCs w:val="26"/>
        </w:rPr>
        <w:t>работ</w:t>
      </w:r>
      <w:r>
        <w:rPr>
          <w:rFonts w:ascii="Times New Roman" w:hAnsi="Times New Roman" w:cs="Times New Roman"/>
          <w:noProof/>
          <w:sz w:val="26"/>
          <w:szCs w:val="26"/>
        </w:rPr>
        <w:t>)</w:t>
      </w:r>
      <w:r w:rsidRPr="00752699">
        <w:rPr>
          <w:rFonts w:ascii="Times New Roman" w:hAnsi="Times New Roman" w:cs="Times New Roman"/>
          <w:noProof/>
          <w:sz w:val="26"/>
          <w:szCs w:val="26"/>
        </w:rPr>
        <w:t>, оказываемых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</w:t>
      </w:r>
      <w:r w:rsidRPr="00752699">
        <w:rPr>
          <w:rFonts w:ascii="Times New Roman" w:hAnsi="Times New Roman" w:cs="Times New Roman"/>
          <w:noProof/>
          <w:sz w:val="26"/>
          <w:szCs w:val="26"/>
        </w:rPr>
        <w:t>выполняемых</w:t>
      </w:r>
      <w:r>
        <w:rPr>
          <w:rFonts w:ascii="Times New Roman" w:hAnsi="Times New Roman" w:cs="Times New Roman"/>
          <w:noProof/>
          <w:sz w:val="26"/>
          <w:szCs w:val="26"/>
        </w:rPr>
        <w:t>) муниципальным</w:t>
      </w:r>
      <w:r w:rsidRPr="0075269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учреждением культуры Центр досуга </w:t>
      </w:r>
      <w:r w:rsidRPr="00752699">
        <w:rPr>
          <w:rFonts w:ascii="Times New Roman" w:hAnsi="Times New Roman" w:cs="Times New Roman"/>
          <w:noProof/>
          <w:sz w:val="26"/>
          <w:szCs w:val="26"/>
        </w:rPr>
        <w:t>городского поселения поселок Поназырево»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70509" w:rsidRPr="00F432FD" w:rsidRDefault="00D70509" w:rsidP="00D70509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52699">
        <w:rPr>
          <w:rFonts w:ascii="Times New Roman" w:hAnsi="Times New Roman" w:cs="Times New Roman"/>
          <w:sz w:val="26"/>
          <w:szCs w:val="26"/>
        </w:rPr>
        <w:t>. Настоящее постановл</w:t>
      </w:r>
      <w:r>
        <w:rPr>
          <w:rFonts w:ascii="Times New Roman" w:hAnsi="Times New Roman" w:cs="Times New Roman"/>
          <w:sz w:val="26"/>
          <w:szCs w:val="26"/>
        </w:rPr>
        <w:t>ение вступает в силу со дня его подписания и подлежит публикации в информационном издании «Наша жизнь» и размещению на официальном сайте городского поселения поселок Поназырево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поназырево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70509" w:rsidRDefault="00D70509" w:rsidP="00D7050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70509" w:rsidRDefault="00D70509" w:rsidP="00D7050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70509" w:rsidRDefault="00D70509" w:rsidP="00D7050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70509" w:rsidRPr="00752699" w:rsidRDefault="00D70509" w:rsidP="00D7050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70509" w:rsidRPr="00752699" w:rsidRDefault="00D70509" w:rsidP="00D705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699">
        <w:rPr>
          <w:rFonts w:ascii="Times New Roman" w:hAnsi="Times New Roman"/>
          <w:sz w:val="26"/>
          <w:szCs w:val="26"/>
        </w:rPr>
        <w:t xml:space="preserve">     Глава городского поселения </w:t>
      </w:r>
    </w:p>
    <w:p w:rsidR="00D70509" w:rsidRPr="00752699" w:rsidRDefault="00D70509" w:rsidP="00D705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поселок </w:t>
      </w:r>
      <w:r w:rsidRPr="00752699">
        <w:rPr>
          <w:rFonts w:ascii="Times New Roman" w:hAnsi="Times New Roman"/>
          <w:sz w:val="26"/>
          <w:szCs w:val="26"/>
        </w:rPr>
        <w:t xml:space="preserve">Поназырево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752699">
        <w:rPr>
          <w:rFonts w:ascii="Times New Roman" w:hAnsi="Times New Roman"/>
          <w:sz w:val="26"/>
          <w:szCs w:val="26"/>
        </w:rPr>
        <w:t>А.А.Тихомиров</w:t>
      </w:r>
    </w:p>
    <w:p w:rsidR="00D70509" w:rsidRDefault="00D70509" w:rsidP="00D70509">
      <w:pPr>
        <w:rPr>
          <w:sz w:val="28"/>
          <w:szCs w:val="28"/>
        </w:rPr>
      </w:pPr>
    </w:p>
    <w:p w:rsidR="00D70509" w:rsidRDefault="00D70509" w:rsidP="00D70509">
      <w:pPr>
        <w:sectPr w:rsidR="00D70509" w:rsidSect="00E9610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W w:w="14868" w:type="dxa"/>
        <w:tblLook w:val="01E0"/>
      </w:tblPr>
      <w:tblGrid>
        <w:gridCol w:w="10188"/>
        <w:gridCol w:w="4680"/>
      </w:tblGrid>
      <w:tr w:rsidR="00D70509" w:rsidRPr="009D3139" w:rsidTr="004F1559">
        <w:tc>
          <w:tcPr>
            <w:tcW w:w="1018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139">
              <w:rPr>
                <w:rFonts w:ascii="Times New Roman" w:hAnsi="Times New Roman" w:cs="Times New Roman"/>
              </w:rPr>
              <w:t xml:space="preserve">      ПРИЛОЖЕНИЕ №1</w:t>
            </w:r>
          </w:p>
          <w:p w:rsidR="00D70509" w:rsidRDefault="00D70509" w:rsidP="004F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139">
              <w:rPr>
                <w:rFonts w:ascii="Times New Roman" w:hAnsi="Times New Roman" w:cs="Times New Roman"/>
              </w:rPr>
              <w:t xml:space="preserve">Утверждено постановлением </w:t>
            </w:r>
          </w:p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139">
              <w:rPr>
                <w:rFonts w:ascii="Times New Roman" w:hAnsi="Times New Roman" w:cs="Times New Roman"/>
              </w:rPr>
              <w:t xml:space="preserve">администрации  </w:t>
            </w:r>
            <w:proofErr w:type="gramStart"/>
            <w:r w:rsidRPr="009D3139"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139">
              <w:rPr>
                <w:rFonts w:ascii="Times New Roman" w:hAnsi="Times New Roman" w:cs="Times New Roman"/>
              </w:rPr>
              <w:t xml:space="preserve"> поселения п. Поназырево </w:t>
            </w:r>
          </w:p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139">
              <w:rPr>
                <w:rFonts w:ascii="Times New Roman" w:hAnsi="Times New Roman" w:cs="Times New Roman"/>
              </w:rPr>
              <w:t>Поназыревского муниципального района</w:t>
            </w:r>
          </w:p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« 6 </w:t>
            </w:r>
            <w:r w:rsidRPr="009D313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февраля  2015 г. №  9</w:t>
            </w:r>
            <w:r w:rsidRPr="009D3139">
              <w:rPr>
                <w:rFonts w:ascii="Times New Roman" w:hAnsi="Times New Roman" w:cs="Times New Roman"/>
              </w:rPr>
              <w:t xml:space="preserve"> </w:t>
            </w:r>
          </w:p>
          <w:p w:rsidR="00D70509" w:rsidRPr="009D3139" w:rsidRDefault="00D70509" w:rsidP="004F15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70509" w:rsidRPr="009D3139" w:rsidRDefault="00D70509" w:rsidP="00D70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509" w:rsidRPr="009D3139" w:rsidRDefault="00D70509" w:rsidP="00D70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39">
        <w:rPr>
          <w:rFonts w:ascii="Times New Roman" w:hAnsi="Times New Roman" w:cs="Times New Roman"/>
          <w:b/>
          <w:sz w:val="26"/>
          <w:szCs w:val="26"/>
        </w:rPr>
        <w:t>Ведомственный перечень</w:t>
      </w:r>
    </w:p>
    <w:p w:rsidR="00D70509" w:rsidRPr="009D3139" w:rsidRDefault="00D70509" w:rsidP="00D70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39">
        <w:rPr>
          <w:rFonts w:ascii="Times New Roman" w:hAnsi="Times New Roman" w:cs="Times New Roman"/>
          <w:b/>
          <w:sz w:val="26"/>
          <w:szCs w:val="26"/>
        </w:rPr>
        <w:t>муниципальных  услуг и работ, оказываемых и  выполняемых,</w:t>
      </w:r>
    </w:p>
    <w:p w:rsidR="00D70509" w:rsidRPr="009D3139" w:rsidRDefault="00D70509" w:rsidP="00D70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39">
        <w:rPr>
          <w:rFonts w:ascii="Times New Roman" w:hAnsi="Times New Roman" w:cs="Times New Roman"/>
          <w:b/>
          <w:sz w:val="26"/>
          <w:szCs w:val="26"/>
        </w:rPr>
        <w:t>Муниципальным учреждением культуры Центр досуга городского поселения п. Поназырево</w:t>
      </w:r>
    </w:p>
    <w:p w:rsidR="00D70509" w:rsidRPr="009D3139" w:rsidRDefault="00D70509" w:rsidP="00D70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39">
        <w:rPr>
          <w:rFonts w:ascii="Times New Roman" w:hAnsi="Times New Roman" w:cs="Times New Roman"/>
          <w:b/>
          <w:sz w:val="26"/>
          <w:szCs w:val="26"/>
        </w:rPr>
        <w:t>Костромской области</w:t>
      </w:r>
    </w:p>
    <w:p w:rsidR="00D70509" w:rsidRPr="009D3139" w:rsidRDefault="00D70509" w:rsidP="00D70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798"/>
        <w:gridCol w:w="1620"/>
        <w:gridCol w:w="1504"/>
        <w:gridCol w:w="1376"/>
        <w:gridCol w:w="1437"/>
        <w:gridCol w:w="1504"/>
        <w:gridCol w:w="1437"/>
        <w:gridCol w:w="1609"/>
        <w:gridCol w:w="1437"/>
        <w:gridCol w:w="1219"/>
      </w:tblGrid>
      <w:tr w:rsidR="00D70509" w:rsidRPr="009D3139" w:rsidTr="004F1559">
        <w:trPr>
          <w:trHeight w:val="1691"/>
        </w:trPr>
        <w:tc>
          <w:tcPr>
            <w:tcW w:w="143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3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или работы</w:t>
            </w:r>
          </w:p>
        </w:tc>
        <w:tc>
          <w:tcPr>
            <w:tcW w:w="179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39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полномочия учредителя муниципального казенного учреждения</w:t>
            </w:r>
          </w:p>
        </w:tc>
        <w:tc>
          <w:tcPr>
            <w:tcW w:w="162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39">
              <w:rPr>
                <w:rFonts w:ascii="Times New Roman" w:hAnsi="Times New Roman" w:cs="Times New Roman"/>
                <w:sz w:val="16"/>
                <w:szCs w:val="16"/>
              </w:rPr>
              <w:t>Код органа, осуществляющего полномочия учредителя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3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казенного учреждения и его код</w:t>
            </w:r>
          </w:p>
        </w:tc>
        <w:tc>
          <w:tcPr>
            <w:tcW w:w="1376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39"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муниципальной услуги или работы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39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39">
              <w:rPr>
                <w:rFonts w:ascii="Times New Roman" w:hAnsi="Times New Roman" w:cs="Times New Roman"/>
                <w:sz w:val="16"/>
                <w:szCs w:val="16"/>
              </w:rPr>
              <w:t>Вид деятельности муниципального казенного учреждения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39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муниципальной услуги или работы</w:t>
            </w:r>
          </w:p>
        </w:tc>
        <w:tc>
          <w:tcPr>
            <w:tcW w:w="160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3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показателей, характеризующих качество и объем муниципальной услуги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39">
              <w:rPr>
                <w:rFonts w:ascii="Times New Roman" w:hAnsi="Times New Roman" w:cs="Times New Roman"/>
                <w:sz w:val="16"/>
                <w:szCs w:val="16"/>
              </w:rPr>
              <w:t>указание на бесплатность или платность муниципальной услуги</w:t>
            </w:r>
          </w:p>
        </w:tc>
        <w:tc>
          <w:tcPr>
            <w:tcW w:w="121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39">
              <w:rPr>
                <w:rFonts w:ascii="Times New Roman" w:hAnsi="Times New Roman" w:cs="Times New Roman"/>
                <w:sz w:val="16"/>
                <w:szCs w:val="16"/>
              </w:rPr>
              <w:t>Реквизиты нормативных правовых актов</w:t>
            </w:r>
          </w:p>
        </w:tc>
      </w:tr>
      <w:tr w:rsidR="00D70509" w:rsidRPr="009D3139" w:rsidTr="004F1559">
        <w:tc>
          <w:tcPr>
            <w:tcW w:w="143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1.Деятельность, связанная с производством, прокатом и показом фильмов</w:t>
            </w:r>
          </w:p>
        </w:tc>
        <w:tc>
          <w:tcPr>
            <w:tcW w:w="179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п. Поназырево</w:t>
            </w:r>
          </w:p>
        </w:tc>
        <w:tc>
          <w:tcPr>
            <w:tcW w:w="162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75.11.32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культуры Центр досуга городского поселения п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оназырево</w:t>
            </w:r>
          </w:p>
        </w:tc>
        <w:tc>
          <w:tcPr>
            <w:tcW w:w="1376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производство, прокат и показ фильмов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Зрительный зал, кинопроектор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92.1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0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киносеансов от планового показателя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21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Перечень платных услуг утвержденных Советом депутатов  №34-а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от 25.06.2012 года</w:t>
            </w:r>
          </w:p>
        </w:tc>
      </w:tr>
      <w:tr w:rsidR="00D70509" w:rsidRPr="009D3139" w:rsidTr="004F1559">
        <w:tc>
          <w:tcPr>
            <w:tcW w:w="143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2. Показ фильмов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п. Поназырево</w:t>
            </w:r>
          </w:p>
        </w:tc>
        <w:tc>
          <w:tcPr>
            <w:tcW w:w="162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75.11.32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культуры Центр досуга городского поселения п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оназырево</w:t>
            </w:r>
          </w:p>
        </w:tc>
        <w:tc>
          <w:tcPr>
            <w:tcW w:w="1376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показ фильмов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Зрительный зал, проектор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92.13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0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киносеансов от планового показателя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21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Перечень платных услуг утвержденных Советом депутатов  №34-а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от 215.06.2012 года</w:t>
            </w:r>
          </w:p>
        </w:tc>
      </w:tr>
      <w:tr w:rsidR="00D70509" w:rsidRPr="009D3139" w:rsidTr="004F1559">
        <w:tc>
          <w:tcPr>
            <w:tcW w:w="143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3.Деятельность по организации и постановке </w:t>
            </w: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театральных и оперных представлений, концертов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городского поселения п. </w:t>
            </w: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Поназырево</w:t>
            </w:r>
          </w:p>
        </w:tc>
        <w:tc>
          <w:tcPr>
            <w:tcW w:w="162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75.11.32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учреждение культуры Центр </w:t>
            </w: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досуга городского поселения п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оназырево</w:t>
            </w:r>
          </w:p>
        </w:tc>
        <w:tc>
          <w:tcPr>
            <w:tcW w:w="1376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и постановка театральных </w:t>
            </w: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представлений и концертов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Сцена, </w:t>
            </w:r>
            <w:proofErr w:type="spell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звукоусилительная</w:t>
            </w:r>
            <w:proofErr w:type="spell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 аппаратура, </w:t>
            </w: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костюмы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92.31.21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0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от планового показателя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1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Постановление № 107 от 10.10.2013;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«дорожная карта» №11-р от 18.02.2013 г.</w:t>
            </w:r>
          </w:p>
        </w:tc>
      </w:tr>
      <w:tr w:rsidR="00D70509" w:rsidRPr="009D3139" w:rsidTr="004F1559">
        <w:tc>
          <w:tcPr>
            <w:tcW w:w="143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4.Деятельность библиотек, архивов, учреждений клубного типа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п. Поназырево</w:t>
            </w:r>
          </w:p>
        </w:tc>
        <w:tc>
          <w:tcPr>
            <w:tcW w:w="162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75.11.32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культуры Центр досуга городского поселения п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оназырево</w:t>
            </w:r>
          </w:p>
        </w:tc>
        <w:tc>
          <w:tcPr>
            <w:tcW w:w="1376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работа по библиографической обработке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формированию учета документов, услуга по осуществлению библиотечного и информационного обслуживания пользователей библиотек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Книжный фонд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92.51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0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от планового показателя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дорожная карта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1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Постановление № 107 от 10.10.2013;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«дорожная карта» №11-р от 18.02.2013 </w:t>
            </w:r>
          </w:p>
        </w:tc>
      </w:tr>
      <w:tr w:rsidR="00D70509" w:rsidRPr="009D3139" w:rsidTr="004F1559">
        <w:tc>
          <w:tcPr>
            <w:tcW w:w="143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5.Деятельность музеев и охрана исторических мест и зданий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п. Поназырево</w:t>
            </w:r>
          </w:p>
        </w:tc>
        <w:tc>
          <w:tcPr>
            <w:tcW w:w="162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75.11.32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культуры Центр досуга городского поселения п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оназырево</w:t>
            </w:r>
          </w:p>
        </w:tc>
        <w:tc>
          <w:tcPr>
            <w:tcW w:w="1376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формирование и учет музейного фонда, экскурсионное обслуживание населения и  работа по хранению, изучению  и использованию сохранности предметов музейного фонда Костромской области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 Музейные экспонаты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92.52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0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от планового показателя  дорожной карты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платн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бесплатно</w:t>
            </w:r>
          </w:p>
        </w:tc>
        <w:tc>
          <w:tcPr>
            <w:tcW w:w="121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Постановление № 107 от 10.10.2013;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«дорожная карта» №11-р от 18.02.2013</w:t>
            </w:r>
          </w:p>
        </w:tc>
      </w:tr>
      <w:tr w:rsidR="00D70509" w:rsidRPr="009D3139" w:rsidTr="004F1559">
        <w:tc>
          <w:tcPr>
            <w:tcW w:w="143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6.Деятельность танцплощадок, дискотек, школ танцев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п. Поназырево</w:t>
            </w:r>
          </w:p>
        </w:tc>
        <w:tc>
          <w:tcPr>
            <w:tcW w:w="162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75.11.32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культуры Центр досуга городского поселения п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оназырево</w:t>
            </w:r>
          </w:p>
        </w:tc>
        <w:tc>
          <w:tcPr>
            <w:tcW w:w="1376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деятельность дискотек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Звукоусилительная</w:t>
            </w:r>
            <w:proofErr w:type="spell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 аппаратура, </w:t>
            </w:r>
            <w:proofErr w:type="spell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танцпол</w:t>
            </w:r>
            <w:proofErr w:type="spell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, световое оформление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92.34.2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0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плановые показатели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21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Постановление № 107 от 10.10.2013;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«дорожная карта» №11-р от 18.02.2013</w:t>
            </w:r>
          </w:p>
        </w:tc>
      </w:tr>
      <w:tr w:rsidR="00D70509" w:rsidRPr="009D3139" w:rsidTr="004F1559">
        <w:tc>
          <w:tcPr>
            <w:tcW w:w="143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7. Прочая зрелищно-развлекательна</w:t>
            </w: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деятельность, не включенная в другие группировки</w:t>
            </w:r>
          </w:p>
        </w:tc>
        <w:tc>
          <w:tcPr>
            <w:tcW w:w="179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городского поселения п. </w:t>
            </w: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Поназырево</w:t>
            </w:r>
          </w:p>
        </w:tc>
        <w:tc>
          <w:tcPr>
            <w:tcW w:w="162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75.11.32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учреждение культуры Центр </w:t>
            </w: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досуга городского поселения п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оназырево</w:t>
            </w:r>
          </w:p>
        </w:tc>
        <w:tc>
          <w:tcPr>
            <w:tcW w:w="1376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массово-развлекательные </w:t>
            </w: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Сцена, звуковая аппаратура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92.34.3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0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зрителей по отношению к </w:t>
            </w: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мероприятиям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21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устав 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от 26.06.2012 г.</w:t>
            </w:r>
          </w:p>
        </w:tc>
      </w:tr>
      <w:tr w:rsidR="00D70509" w:rsidRPr="009D3139" w:rsidTr="004F1559">
        <w:tc>
          <w:tcPr>
            <w:tcW w:w="143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8. Прокат аудио- и видеокассет, грампластинок и записей на других тех. носителях </w:t>
            </w:r>
            <w:proofErr w:type="spell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9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п. Поназырево</w:t>
            </w:r>
          </w:p>
        </w:tc>
        <w:tc>
          <w:tcPr>
            <w:tcW w:w="162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75.11.32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культуры Центр досуга городского поселения п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оназырево</w:t>
            </w:r>
          </w:p>
        </w:tc>
        <w:tc>
          <w:tcPr>
            <w:tcW w:w="1376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прокат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CD-</w:t>
            </w: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носители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71.40.2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0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21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платных 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утвержденный решением советов депутатов от25.06.2012 г. №34-а</w:t>
            </w:r>
          </w:p>
        </w:tc>
      </w:tr>
      <w:tr w:rsidR="00D70509" w:rsidRPr="009D3139" w:rsidTr="004F1559">
        <w:tc>
          <w:tcPr>
            <w:tcW w:w="143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9.Деятельность концертных и театральных залов</w:t>
            </w:r>
          </w:p>
        </w:tc>
        <w:tc>
          <w:tcPr>
            <w:tcW w:w="179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п. Поназырево</w:t>
            </w:r>
          </w:p>
        </w:tc>
        <w:tc>
          <w:tcPr>
            <w:tcW w:w="162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75.11.32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культуры Центр досуга городского поселения п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оназырево</w:t>
            </w:r>
          </w:p>
        </w:tc>
        <w:tc>
          <w:tcPr>
            <w:tcW w:w="1376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концерты, театральные постановки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Зал, звуковая аппаратура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92.32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0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кол-во зрителей по отношению к плановому показателю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платно-бесплатно</w:t>
            </w:r>
            <w:proofErr w:type="gramEnd"/>
          </w:p>
        </w:tc>
        <w:tc>
          <w:tcPr>
            <w:tcW w:w="121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платных 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утвержденный решением советов депутатов от 25.06.2012 г. №34-а Постановление № 107 от 10.10.2013;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«дорожная карта» №11-р от 18.02.2013</w:t>
            </w:r>
          </w:p>
        </w:tc>
      </w:tr>
      <w:tr w:rsidR="00D70509" w:rsidRPr="009D3139" w:rsidTr="004F1559">
        <w:tc>
          <w:tcPr>
            <w:tcW w:w="143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10. Сдача внаем собственного нежилого недвижимого имущества</w:t>
            </w:r>
          </w:p>
        </w:tc>
        <w:tc>
          <w:tcPr>
            <w:tcW w:w="1798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п. Поназырево</w:t>
            </w:r>
          </w:p>
        </w:tc>
        <w:tc>
          <w:tcPr>
            <w:tcW w:w="1620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75.11.32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культуры Центр досуга городского поселения п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оназырево</w:t>
            </w:r>
          </w:p>
        </w:tc>
        <w:tc>
          <w:tcPr>
            <w:tcW w:w="1376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аренда нежилой площади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04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70.20.2</w:t>
            </w: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0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219" w:type="dxa"/>
            <w:shd w:val="clear" w:color="auto" w:fill="auto"/>
          </w:tcPr>
          <w:p w:rsidR="00D70509" w:rsidRPr="009D3139" w:rsidRDefault="00D7050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платных </w:t>
            </w:r>
            <w:proofErr w:type="gramStart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gramEnd"/>
            <w:r w:rsidRPr="009D3139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утвержденный решением советов депутатов от 25.06.2012 г. №34-а</w:t>
            </w:r>
          </w:p>
        </w:tc>
      </w:tr>
    </w:tbl>
    <w:p w:rsidR="00D70509" w:rsidRPr="006B7190" w:rsidRDefault="00D70509" w:rsidP="00D70509">
      <w:pPr>
        <w:spacing w:after="0"/>
        <w:jc w:val="center"/>
      </w:pPr>
    </w:p>
    <w:p w:rsidR="00D70509" w:rsidRDefault="00D70509" w:rsidP="00D70509"/>
    <w:p w:rsidR="00DB6966" w:rsidRDefault="00DB6966"/>
    <w:sectPr w:rsidR="00DB6966" w:rsidSect="001A20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0509"/>
    <w:rsid w:val="00D70509"/>
    <w:rsid w:val="00DB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2015-02-06T07:50:00Z</dcterms:created>
  <dcterms:modified xsi:type="dcterms:W3CDTF">2015-02-06T07:51:00Z</dcterms:modified>
</cp:coreProperties>
</file>